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30BE" w14:textId="77777777" w:rsidR="00F968B7" w:rsidRPr="007270D7" w:rsidRDefault="00F968B7" w:rsidP="00F968B7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7270D7">
        <w:rPr>
          <w:rFonts w:ascii="Times New Roman" w:hAnsi="Times New Roman" w:cs="Times New Roman"/>
          <w:color w:val="auto"/>
          <w:sz w:val="28"/>
          <w:szCs w:val="24"/>
        </w:rPr>
        <w:t>Заявка</w:t>
      </w:r>
      <w:r w:rsidRPr="007270D7">
        <w:rPr>
          <w:rFonts w:ascii="Times New Roman" w:hAnsi="Times New Roman" w:cs="Times New Roman"/>
          <w:color w:val="auto"/>
          <w:sz w:val="28"/>
          <w:szCs w:val="24"/>
        </w:rPr>
        <w:br/>
        <w:t>на участие в конкурсном отборе проектов школьного инициативного бюджетирования на территории муниципального образования городской округ город-курорт Сочи Краснодарского края</w:t>
      </w:r>
    </w:p>
    <w:p w14:paraId="2579EF8C" w14:textId="77777777" w:rsidR="00F968B7" w:rsidRPr="00F968B7" w:rsidRDefault="00F968B7" w:rsidP="00F968B7">
      <w:pPr>
        <w:rPr>
          <w:lang w:eastAsia="en-US"/>
        </w:rPr>
      </w:pPr>
    </w:p>
    <w:p w14:paraId="3238AD3A" w14:textId="77777777" w:rsidR="006167EC" w:rsidRPr="007270D7" w:rsidRDefault="00F968B7" w:rsidP="007270D7">
      <w:pPr>
        <w:pStyle w:val="ae"/>
        <w:jc w:val="both"/>
        <w:rPr>
          <w:rFonts w:ascii="Times New Roman" w:hAnsi="Times New Roman" w:cs="Times New Roman"/>
          <w:sz w:val="28"/>
        </w:rPr>
      </w:pPr>
      <w:bookmarkStart w:id="0" w:name="sub_2101"/>
      <w:r w:rsidRPr="007270D7">
        <w:rPr>
          <w:rFonts w:ascii="Times New Roman" w:hAnsi="Times New Roman" w:cs="Times New Roman"/>
          <w:sz w:val="28"/>
        </w:rPr>
        <w:t>1. Наименование проекта инициативного бюджетирования</w:t>
      </w:r>
      <w:bookmarkEnd w:id="0"/>
      <w:r w:rsidR="006167EC" w:rsidRPr="007270D7">
        <w:rPr>
          <w:rFonts w:ascii="Times New Roman" w:hAnsi="Times New Roman" w:cs="Times New Roman"/>
          <w:sz w:val="28"/>
        </w:rPr>
        <w:t xml:space="preserve"> </w:t>
      </w:r>
      <w:r w:rsidRPr="007270D7">
        <w:rPr>
          <w:rFonts w:ascii="Times New Roman" w:hAnsi="Times New Roman" w:cs="Times New Roman"/>
          <w:sz w:val="28"/>
        </w:rPr>
        <w:t xml:space="preserve">(далее </w:t>
      </w:r>
      <w:r w:rsidR="006167EC" w:rsidRPr="007270D7">
        <w:rPr>
          <w:rFonts w:ascii="Times New Roman" w:hAnsi="Times New Roman" w:cs="Times New Roman"/>
          <w:sz w:val="28"/>
        </w:rPr>
        <w:t>–</w:t>
      </w:r>
      <w:r w:rsidRPr="007270D7">
        <w:rPr>
          <w:rFonts w:ascii="Times New Roman" w:hAnsi="Times New Roman" w:cs="Times New Roman"/>
          <w:sz w:val="28"/>
        </w:rPr>
        <w:t xml:space="preserve"> проект</w:t>
      </w:r>
      <w:r w:rsidR="006167EC" w:rsidRPr="007270D7">
        <w:rPr>
          <w:rFonts w:ascii="Times New Roman" w:hAnsi="Times New Roman" w:cs="Times New Roman"/>
          <w:sz w:val="28"/>
        </w:rPr>
        <w:t xml:space="preserve">): </w:t>
      </w:r>
    </w:p>
    <w:p w14:paraId="275183D3" w14:textId="4BDDAB9D" w:rsidR="006167EC" w:rsidRPr="007270D7" w:rsidRDefault="006167EC" w:rsidP="009A3AA5">
      <w:pPr>
        <w:pStyle w:val="ae"/>
        <w:jc w:val="both"/>
        <w:rPr>
          <w:rFonts w:ascii="Times New Roman" w:hAnsi="Times New Roman" w:cs="Times New Roman"/>
          <w:b/>
          <w:sz w:val="28"/>
        </w:rPr>
      </w:pPr>
      <w:r w:rsidRPr="007270D7">
        <w:rPr>
          <w:rFonts w:ascii="Times New Roman" w:hAnsi="Times New Roman" w:cs="Times New Roman"/>
          <w:b/>
          <w:sz w:val="28"/>
          <w:u w:val="single"/>
        </w:rPr>
        <w:t>«</w:t>
      </w:r>
      <w:r w:rsidRPr="007270D7">
        <w:rPr>
          <w:rFonts w:ascii="Times New Roman" w:hAnsi="Times New Roman" w:cs="Times New Roman"/>
          <w:sz w:val="28"/>
          <w:u w:val="single"/>
        </w:rPr>
        <w:t xml:space="preserve">Школьная </w:t>
      </w:r>
      <w:proofErr w:type="spellStart"/>
      <w:r w:rsidRPr="007270D7">
        <w:rPr>
          <w:rFonts w:ascii="Times New Roman" w:hAnsi="Times New Roman" w:cs="Times New Roman"/>
          <w:sz w:val="28"/>
          <w:u w:val="single"/>
        </w:rPr>
        <w:t>МедиаСтудия</w:t>
      </w:r>
      <w:proofErr w:type="spellEnd"/>
      <w:r w:rsidRPr="007270D7">
        <w:rPr>
          <w:rFonts w:ascii="Times New Roman" w:hAnsi="Times New Roman" w:cs="Times New Roman"/>
          <w:sz w:val="28"/>
          <w:u w:val="single"/>
        </w:rPr>
        <w:t>: подкасты и кино»</w:t>
      </w:r>
    </w:p>
    <w:p w14:paraId="7D3AFB42" w14:textId="7BCBF930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</w:p>
    <w:p w14:paraId="5AC614DD" w14:textId="77777777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bookmarkStart w:id="1" w:name="sub_2102"/>
      <w:r w:rsidRPr="007270D7">
        <w:rPr>
          <w:rFonts w:ascii="Times New Roman" w:hAnsi="Times New Roman" w:cs="Times New Roman"/>
          <w:sz w:val="28"/>
        </w:rPr>
        <w:t>2. Сведения об Инициаторе (ах) проекта:</w:t>
      </w:r>
    </w:p>
    <w:bookmarkEnd w:id="1"/>
    <w:p w14:paraId="262F0D31" w14:textId="77777777" w:rsidR="006167EC" w:rsidRPr="007270D7" w:rsidRDefault="006167EC" w:rsidP="006167EC">
      <w:pPr>
        <w:pStyle w:val="ae"/>
        <w:jc w:val="both"/>
        <w:rPr>
          <w:rFonts w:ascii="Times New Roman" w:hAnsi="Times New Roman" w:cs="Times New Roman"/>
          <w:sz w:val="28"/>
          <w:u w:val="single"/>
          <w:vertAlign w:val="superscript"/>
        </w:rPr>
      </w:pPr>
      <w:r w:rsidRPr="007270D7">
        <w:rPr>
          <w:rFonts w:ascii="Times New Roman" w:hAnsi="Times New Roman" w:cs="Times New Roman"/>
          <w:sz w:val="28"/>
          <w:u w:val="single"/>
        </w:rPr>
        <w:t>Муниципальное общеобразовательное бюджетное учреждение средняя общеобразовательная школа № 84 города Сочи имени Павлова Наума Захаровича</w:t>
      </w:r>
      <w:r w:rsidRPr="007270D7">
        <w:rPr>
          <w:rFonts w:ascii="Times New Roman" w:hAnsi="Times New Roman" w:cs="Times New Roman"/>
          <w:sz w:val="28"/>
          <w:u w:val="single"/>
          <w:vertAlign w:val="superscript"/>
        </w:rPr>
        <w:t xml:space="preserve"> </w:t>
      </w:r>
    </w:p>
    <w:p w14:paraId="1349CD29" w14:textId="5CA0F6F5" w:rsidR="00F968B7" w:rsidRPr="007270D7" w:rsidRDefault="00F968B7" w:rsidP="00F968B7">
      <w:pPr>
        <w:pStyle w:val="ae"/>
        <w:jc w:val="center"/>
        <w:rPr>
          <w:rFonts w:ascii="Times New Roman" w:hAnsi="Times New Roman" w:cs="Times New Roman"/>
          <w:sz w:val="28"/>
          <w:vertAlign w:val="superscript"/>
        </w:rPr>
      </w:pPr>
      <w:r w:rsidRPr="007270D7">
        <w:rPr>
          <w:rFonts w:ascii="Times New Roman" w:hAnsi="Times New Roman" w:cs="Times New Roman"/>
          <w:sz w:val="28"/>
          <w:vertAlign w:val="superscript"/>
        </w:rPr>
        <w:t>(название, организационная форма)</w:t>
      </w:r>
    </w:p>
    <w:p w14:paraId="50EF9F73" w14:textId="7A3159F3" w:rsidR="00F968B7" w:rsidRPr="007270D7" w:rsidRDefault="00F968B7" w:rsidP="009A3AA5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  <w:bookmarkStart w:id="2" w:name="sub_2103"/>
      <w:r w:rsidRPr="007270D7">
        <w:rPr>
          <w:rFonts w:ascii="Times New Roman" w:hAnsi="Times New Roman" w:cs="Times New Roman"/>
          <w:sz w:val="28"/>
        </w:rPr>
        <w:t xml:space="preserve">3. Общая стоимость проекта (руб.) </w:t>
      </w:r>
      <w:bookmarkEnd w:id="2"/>
      <w:r w:rsidR="009A3AA5" w:rsidRPr="007270D7">
        <w:rPr>
          <w:rFonts w:ascii="Times New Roman" w:hAnsi="Times New Roman" w:cs="Times New Roman"/>
          <w:sz w:val="28"/>
          <w:u w:val="single"/>
        </w:rPr>
        <w:t>1</w:t>
      </w:r>
      <w:r w:rsidR="007270D7">
        <w:rPr>
          <w:rFonts w:ascii="Times New Roman" w:hAnsi="Times New Roman" w:cs="Times New Roman"/>
          <w:sz w:val="28"/>
          <w:u w:val="single"/>
        </w:rPr>
        <w:t> </w:t>
      </w:r>
      <w:r w:rsidR="009A3AA5" w:rsidRPr="007270D7">
        <w:rPr>
          <w:rFonts w:ascii="Times New Roman" w:hAnsi="Times New Roman" w:cs="Times New Roman"/>
          <w:sz w:val="28"/>
          <w:u w:val="single"/>
        </w:rPr>
        <w:t>000</w:t>
      </w:r>
      <w:r w:rsidR="007270D7">
        <w:rPr>
          <w:rFonts w:ascii="Times New Roman" w:hAnsi="Times New Roman" w:cs="Times New Roman"/>
          <w:sz w:val="28"/>
          <w:u w:val="single"/>
        </w:rPr>
        <w:t xml:space="preserve"> </w:t>
      </w:r>
      <w:r w:rsidR="009A3AA5" w:rsidRPr="007270D7">
        <w:rPr>
          <w:rFonts w:ascii="Times New Roman" w:hAnsi="Times New Roman" w:cs="Times New Roman"/>
          <w:sz w:val="28"/>
          <w:u w:val="single"/>
        </w:rPr>
        <w:t>000 рублей (один миллион рублей)</w:t>
      </w:r>
    </w:p>
    <w:p w14:paraId="7805439E" w14:textId="77777777" w:rsidR="009A3AA5" w:rsidRPr="007270D7" w:rsidRDefault="009A3AA5" w:rsidP="009A3AA5">
      <w:pPr>
        <w:pStyle w:val="ae"/>
        <w:rPr>
          <w:rFonts w:ascii="Times New Roman" w:hAnsi="Times New Roman" w:cs="Times New Roman"/>
          <w:sz w:val="28"/>
        </w:rPr>
      </w:pPr>
      <w:bookmarkStart w:id="3" w:name="sub_2104"/>
    </w:p>
    <w:p w14:paraId="5A49A1BE" w14:textId="5254B9EF" w:rsidR="009A3AA5" w:rsidRPr="007270D7" w:rsidRDefault="00F968B7" w:rsidP="009A3AA5">
      <w:pPr>
        <w:pStyle w:val="ae"/>
        <w:jc w:val="both"/>
        <w:rPr>
          <w:rFonts w:ascii="Times New Roman" w:hAnsi="Times New Roman" w:cs="Times New Roman"/>
          <w:sz w:val="28"/>
          <w:u w:val="single"/>
          <w:vertAlign w:val="superscript"/>
        </w:rPr>
      </w:pPr>
      <w:r w:rsidRPr="007270D7">
        <w:rPr>
          <w:rFonts w:ascii="Times New Roman" w:hAnsi="Times New Roman" w:cs="Times New Roman"/>
          <w:sz w:val="28"/>
        </w:rPr>
        <w:t xml:space="preserve">4. Место реализации проекта: </w:t>
      </w:r>
      <w:bookmarkEnd w:id="3"/>
      <w:r w:rsidR="009A3AA5" w:rsidRPr="007270D7">
        <w:rPr>
          <w:rFonts w:ascii="Times New Roman" w:hAnsi="Times New Roman" w:cs="Times New Roman"/>
          <w:sz w:val="28"/>
          <w:u w:val="single"/>
        </w:rPr>
        <w:t xml:space="preserve">354204, Краснодарский край, город Сочи, Лазаревский район, улица Сибирская, дом 9, МОБУ СОШ №84 </w:t>
      </w:r>
      <w:proofErr w:type="spellStart"/>
      <w:r w:rsidR="009A3AA5" w:rsidRPr="007270D7">
        <w:rPr>
          <w:rFonts w:ascii="Times New Roman" w:hAnsi="Times New Roman" w:cs="Times New Roman"/>
          <w:sz w:val="28"/>
          <w:u w:val="single"/>
        </w:rPr>
        <w:t>г.Сочи</w:t>
      </w:r>
      <w:proofErr w:type="spellEnd"/>
      <w:r w:rsidR="009A3AA5" w:rsidRPr="007270D7">
        <w:rPr>
          <w:rFonts w:ascii="Times New Roman" w:hAnsi="Times New Roman" w:cs="Times New Roman"/>
          <w:sz w:val="28"/>
          <w:u w:val="single"/>
        </w:rPr>
        <w:t xml:space="preserve"> им.</w:t>
      </w:r>
      <w:r w:rsidR="007270D7">
        <w:rPr>
          <w:rFonts w:ascii="Times New Roman" w:hAnsi="Times New Roman" w:cs="Times New Roman"/>
          <w:sz w:val="28"/>
          <w:u w:val="single"/>
        </w:rPr>
        <w:t xml:space="preserve"> </w:t>
      </w:r>
      <w:r w:rsidR="009A3AA5" w:rsidRPr="007270D7">
        <w:rPr>
          <w:rFonts w:ascii="Times New Roman" w:hAnsi="Times New Roman" w:cs="Times New Roman"/>
          <w:sz w:val="28"/>
          <w:u w:val="single"/>
        </w:rPr>
        <w:t>Павлова Н.З.</w:t>
      </w:r>
      <w:r w:rsidR="009A3AA5" w:rsidRPr="007270D7">
        <w:rPr>
          <w:rFonts w:ascii="Times New Roman" w:hAnsi="Times New Roman" w:cs="Times New Roman"/>
          <w:sz w:val="28"/>
          <w:u w:val="single"/>
          <w:vertAlign w:val="superscript"/>
        </w:rPr>
        <w:t xml:space="preserve"> </w:t>
      </w:r>
    </w:p>
    <w:p w14:paraId="7C483314" w14:textId="18ED14F4" w:rsidR="00F968B7" w:rsidRPr="007270D7" w:rsidRDefault="00F968B7" w:rsidP="007270D7">
      <w:pPr>
        <w:pStyle w:val="ae"/>
        <w:jc w:val="center"/>
        <w:rPr>
          <w:rFonts w:ascii="Times New Roman" w:hAnsi="Times New Roman" w:cs="Times New Roman"/>
          <w:sz w:val="28"/>
          <w:vertAlign w:val="superscript"/>
        </w:rPr>
      </w:pPr>
      <w:r w:rsidRPr="007270D7">
        <w:rPr>
          <w:rFonts w:ascii="Times New Roman" w:hAnsi="Times New Roman" w:cs="Times New Roman"/>
          <w:sz w:val="28"/>
          <w:vertAlign w:val="superscript"/>
        </w:rPr>
        <w:t>(населенный пункт, юридический адрес объекта (при наличии))</w:t>
      </w:r>
    </w:p>
    <w:p w14:paraId="0341EAC4" w14:textId="77777777" w:rsidR="009A3AA5" w:rsidRPr="007270D7" w:rsidRDefault="009A3AA5" w:rsidP="00F968B7">
      <w:pPr>
        <w:pStyle w:val="ae"/>
        <w:rPr>
          <w:rFonts w:ascii="Times New Roman" w:hAnsi="Times New Roman" w:cs="Times New Roman"/>
          <w:sz w:val="28"/>
        </w:rPr>
      </w:pPr>
      <w:bookmarkStart w:id="4" w:name="sub_2105"/>
    </w:p>
    <w:p w14:paraId="4820C0AF" w14:textId="12D8222B" w:rsidR="00F968B7" w:rsidRPr="007270D7" w:rsidRDefault="00F968B7" w:rsidP="009A3AA5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5. Цель и задачи проекта: </w:t>
      </w:r>
      <w:bookmarkEnd w:id="4"/>
    </w:p>
    <w:p w14:paraId="5B465836" w14:textId="77777777" w:rsidR="009A3AA5" w:rsidRPr="007270D7" w:rsidRDefault="009A3AA5" w:rsidP="009A3AA5">
      <w:pPr>
        <w:rPr>
          <w:sz w:val="28"/>
        </w:rPr>
      </w:pPr>
    </w:p>
    <w:p w14:paraId="17461B81" w14:textId="265BACAE" w:rsidR="009A3AA5" w:rsidRPr="007270D7" w:rsidRDefault="009A3AA5" w:rsidP="009A3AA5">
      <w:pPr>
        <w:jc w:val="both"/>
        <w:rPr>
          <w:sz w:val="28"/>
          <w:u w:val="single"/>
        </w:rPr>
      </w:pPr>
      <w:r w:rsidRPr="007270D7">
        <w:rPr>
          <w:sz w:val="28"/>
          <w:u w:val="single"/>
        </w:rPr>
        <w:t xml:space="preserve">Цель: создание современной, творческой и практико-ориентированной образовательной среды, которая через инструменты </w:t>
      </w:r>
      <w:proofErr w:type="spellStart"/>
      <w:r w:rsidRPr="007270D7">
        <w:rPr>
          <w:sz w:val="28"/>
          <w:u w:val="single"/>
        </w:rPr>
        <w:t>медиатворчества</w:t>
      </w:r>
      <w:proofErr w:type="spellEnd"/>
      <w:r w:rsidRPr="007270D7">
        <w:rPr>
          <w:sz w:val="28"/>
          <w:u w:val="single"/>
        </w:rPr>
        <w:t xml:space="preserve"> (подкасты и видео) раскрывает потенциал учащихся, развивает ключевые навыки </w:t>
      </w:r>
      <w:r w:rsidRPr="007270D7">
        <w:rPr>
          <w:sz w:val="28"/>
          <w:u w:val="single"/>
          <w:lang w:val="en-US"/>
        </w:rPr>
        <w:t>XXI</w:t>
      </w:r>
      <w:r w:rsidRPr="007270D7">
        <w:rPr>
          <w:sz w:val="28"/>
          <w:u w:val="single"/>
        </w:rPr>
        <w:t xml:space="preserve"> века и интегрирует их в учебный процесс, тем самым повышая качество образования и укрепляя школьное сообщество.</w:t>
      </w:r>
    </w:p>
    <w:p w14:paraId="4DFB0774" w14:textId="77777777" w:rsidR="009A3AA5" w:rsidRPr="007270D7" w:rsidRDefault="009A3AA5" w:rsidP="009A3AA5">
      <w:pPr>
        <w:jc w:val="both"/>
        <w:rPr>
          <w:sz w:val="28"/>
        </w:rPr>
      </w:pPr>
    </w:p>
    <w:p w14:paraId="386A25E9" w14:textId="70089BF4" w:rsidR="009A3AA5" w:rsidRPr="007270D7" w:rsidRDefault="009A3AA5" w:rsidP="009A3AA5">
      <w:pPr>
        <w:jc w:val="both"/>
        <w:rPr>
          <w:sz w:val="28"/>
          <w:u w:val="single"/>
        </w:rPr>
      </w:pPr>
      <w:r w:rsidRPr="007270D7">
        <w:rPr>
          <w:sz w:val="28"/>
          <w:u w:val="single"/>
        </w:rPr>
        <w:t xml:space="preserve">Задачи: </w:t>
      </w:r>
    </w:p>
    <w:p w14:paraId="40685641" w14:textId="77777777" w:rsidR="00EA33F3" w:rsidRPr="007270D7" w:rsidRDefault="00EA33F3" w:rsidP="00EA33F3">
      <w:pPr>
        <w:jc w:val="both"/>
        <w:rPr>
          <w:i/>
          <w:sz w:val="28"/>
        </w:rPr>
      </w:pPr>
      <w:r w:rsidRPr="007270D7">
        <w:rPr>
          <w:i/>
          <w:sz w:val="28"/>
        </w:rPr>
        <w:t>Организационные задачи:</w:t>
      </w:r>
    </w:p>
    <w:p w14:paraId="7DC1D8D2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1. Подготовить помещение: выделить комнату, оформить стену в виде граффити, провести зонирование (запись, монтаж).</w:t>
      </w:r>
    </w:p>
    <w:p w14:paraId="10A7EEFF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2. Обеспечить оборудованием: закупить необходимое оборудование для звуко- и видеозаписи (микрофоны, камеры, свет, компьютеры для монтажа).</w:t>
      </w:r>
    </w:p>
    <w:p w14:paraId="1588661C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3. Сформировать команду: создать инициативную группу из учителей и учеников, распределить роли (сценаристы, операторы, монтажеры).</w:t>
      </w:r>
    </w:p>
    <w:p w14:paraId="6F29F768" w14:textId="77777777" w:rsidR="007270D7" w:rsidRDefault="007270D7" w:rsidP="00EA33F3">
      <w:pPr>
        <w:jc w:val="both"/>
        <w:rPr>
          <w:i/>
          <w:sz w:val="28"/>
        </w:rPr>
      </w:pPr>
    </w:p>
    <w:p w14:paraId="2CC1FFDD" w14:textId="176DED01" w:rsidR="00EA33F3" w:rsidRPr="007270D7" w:rsidRDefault="00EA33F3" w:rsidP="00EA33F3">
      <w:pPr>
        <w:jc w:val="both"/>
        <w:rPr>
          <w:i/>
          <w:sz w:val="28"/>
        </w:rPr>
      </w:pPr>
      <w:r w:rsidRPr="007270D7">
        <w:rPr>
          <w:i/>
          <w:sz w:val="28"/>
        </w:rPr>
        <w:t>Образовательные и содержательные задачи:</w:t>
      </w:r>
    </w:p>
    <w:p w14:paraId="298183E6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1.  Обучить команду: провести мастер-классы по работе с техникой, основам журналистики, сценарному мастерству и монтажу.</w:t>
      </w:r>
    </w:p>
    <w:p w14:paraId="68ADD463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2. Начать производство контента: запустить регулярный выпуск подкастов и видео (школьные новости, учебные ролики, творческие проекты).</w:t>
      </w:r>
    </w:p>
    <w:p w14:paraId="6FB9BEE4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3. Интегрировать в учебный процесс: использовать студию для создания проектов по разным предметам.</w:t>
      </w:r>
    </w:p>
    <w:p w14:paraId="3E3D2E17" w14:textId="77777777" w:rsidR="007270D7" w:rsidRDefault="007270D7" w:rsidP="00EA33F3">
      <w:pPr>
        <w:jc w:val="both"/>
        <w:rPr>
          <w:i/>
          <w:sz w:val="28"/>
        </w:rPr>
      </w:pPr>
    </w:p>
    <w:p w14:paraId="43DD245E" w14:textId="38054BE4" w:rsidR="00EA33F3" w:rsidRPr="007270D7" w:rsidRDefault="00EA33F3" w:rsidP="00EA33F3">
      <w:pPr>
        <w:jc w:val="both"/>
        <w:rPr>
          <w:i/>
          <w:sz w:val="28"/>
        </w:rPr>
      </w:pPr>
      <w:r w:rsidRPr="007270D7">
        <w:rPr>
          <w:i/>
          <w:sz w:val="28"/>
        </w:rPr>
        <w:lastRenderedPageBreak/>
        <w:t>Задачи по развитию и продвижению:</w:t>
      </w:r>
    </w:p>
    <w:p w14:paraId="15C90796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1.  Создать медиаканалы: открыть и вести страницы в соцсетях для публикации контента.</w:t>
      </w:r>
    </w:p>
    <w:p w14:paraId="5C34CC5F" w14:textId="77777777" w:rsidR="00EA33F3" w:rsidRPr="007270D7" w:rsidRDefault="00EA33F3" w:rsidP="007270D7">
      <w:pPr>
        <w:ind w:firstLine="708"/>
        <w:jc w:val="both"/>
        <w:rPr>
          <w:sz w:val="28"/>
          <w:u w:val="single"/>
        </w:rPr>
      </w:pPr>
      <w:r w:rsidRPr="007270D7">
        <w:rPr>
          <w:sz w:val="28"/>
          <w:u w:val="single"/>
        </w:rPr>
        <w:t>2. Популяризировать студию: организовать школьные фестивали, презентации и привлекать новых участников.</w:t>
      </w:r>
    </w:p>
    <w:p w14:paraId="0615CAD1" w14:textId="77777777" w:rsidR="009A3AA5" w:rsidRPr="007270D7" w:rsidRDefault="009A3AA5" w:rsidP="009A3AA5">
      <w:pPr>
        <w:rPr>
          <w:sz w:val="28"/>
        </w:rPr>
      </w:pPr>
    </w:p>
    <w:p w14:paraId="2B8CC39B" w14:textId="74801008" w:rsidR="00F968B7" w:rsidRDefault="00F968B7" w:rsidP="00F968B7">
      <w:pPr>
        <w:pStyle w:val="ae"/>
        <w:rPr>
          <w:rFonts w:ascii="Times New Roman" w:hAnsi="Times New Roman" w:cs="Times New Roman"/>
          <w:sz w:val="28"/>
        </w:rPr>
      </w:pPr>
      <w:bookmarkStart w:id="5" w:name="sub_2106"/>
      <w:r w:rsidRPr="007270D7">
        <w:rPr>
          <w:rFonts w:ascii="Times New Roman" w:hAnsi="Times New Roman" w:cs="Times New Roman"/>
          <w:sz w:val="28"/>
        </w:rPr>
        <w:t>6. Описание проблемы, на решение которой направлен проект:</w:t>
      </w:r>
    </w:p>
    <w:p w14:paraId="6FF3E955" w14:textId="77777777" w:rsidR="007270D7" w:rsidRPr="007270D7" w:rsidRDefault="007270D7" w:rsidP="007270D7"/>
    <w:p w14:paraId="440096E4" w14:textId="77777777" w:rsidR="00EA33F3" w:rsidRPr="007270D7" w:rsidRDefault="00EA33F3" w:rsidP="007270D7">
      <w:pPr>
        <w:pStyle w:val="ae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bookmarkStart w:id="6" w:name="sub_2107"/>
      <w:bookmarkEnd w:id="5"/>
      <w:r w:rsidRPr="007270D7">
        <w:rPr>
          <w:rFonts w:ascii="Times New Roman" w:hAnsi="Times New Roman" w:cs="Times New Roman"/>
          <w:sz w:val="28"/>
          <w:u w:val="single"/>
        </w:rPr>
        <w:t>Современное образование сталкивается с рядом вызовов, обусловленных стремительным развитием технологий и изменениями в поведении подростков. Основные проблемы заключаются в следующем:</w:t>
      </w:r>
    </w:p>
    <w:p w14:paraId="65A98DFB" w14:textId="77777777" w:rsidR="00EA33F3" w:rsidRPr="007270D7" w:rsidRDefault="00EA33F3" w:rsidP="00EA33F3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</w:p>
    <w:p w14:paraId="34B8B844" w14:textId="283654B2" w:rsidR="00EA33F3" w:rsidRPr="007270D7" w:rsidRDefault="007270D7" w:rsidP="007270D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т</w:t>
      </w:r>
      <w:r w:rsidR="00EA33F3" w:rsidRPr="007270D7">
        <w:rPr>
          <w:rFonts w:ascii="Times New Roman" w:hAnsi="Times New Roman" w:cs="Times New Roman"/>
          <w:sz w:val="28"/>
          <w:u w:val="single"/>
        </w:rPr>
        <w:t>радиционная система образования отстает от потребностей молодежи, привыкшей воспринимать информацию преимущественно через визуальные и аудиоформаты (RuTube, подкасты, соцсети);</w:t>
      </w:r>
    </w:p>
    <w:p w14:paraId="2D81D9A1" w14:textId="2BA22DA2" w:rsidR="00EA33F3" w:rsidRPr="007270D7" w:rsidRDefault="007270D7" w:rsidP="007270D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н</w:t>
      </w:r>
      <w:r w:rsidR="00EA33F3" w:rsidRPr="007270D7">
        <w:rPr>
          <w:rFonts w:ascii="Times New Roman" w:hAnsi="Times New Roman" w:cs="Times New Roman"/>
          <w:sz w:val="28"/>
          <w:u w:val="single"/>
        </w:rPr>
        <w:t>изкая вовлеченность учащихся в учебную деятельность из-за отсутствия реальных применений полученных знаний;</w:t>
      </w:r>
    </w:p>
    <w:p w14:paraId="6986AF8E" w14:textId="3AD52383" w:rsidR="00EA33F3" w:rsidRPr="007270D7" w:rsidRDefault="007270D7" w:rsidP="007270D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н</w:t>
      </w:r>
      <w:r w:rsidR="00EA33F3" w:rsidRPr="007270D7">
        <w:rPr>
          <w:rFonts w:ascii="Times New Roman" w:hAnsi="Times New Roman" w:cs="Times New Roman"/>
          <w:sz w:val="28"/>
          <w:u w:val="single"/>
        </w:rPr>
        <w:t>едостаточное развитие гибких навыков («</w:t>
      </w:r>
      <w:proofErr w:type="spellStart"/>
      <w:r w:rsidR="00EA33F3" w:rsidRPr="007270D7">
        <w:rPr>
          <w:rFonts w:ascii="Times New Roman" w:hAnsi="Times New Roman" w:cs="Times New Roman"/>
          <w:sz w:val="28"/>
          <w:u w:val="single"/>
        </w:rPr>
        <w:t>soft</w:t>
      </w:r>
      <w:proofErr w:type="spellEnd"/>
      <w:r w:rsidR="00EA33F3" w:rsidRPr="007270D7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EA33F3" w:rsidRPr="007270D7">
        <w:rPr>
          <w:rFonts w:ascii="Times New Roman" w:hAnsi="Times New Roman" w:cs="Times New Roman"/>
          <w:sz w:val="28"/>
          <w:u w:val="single"/>
        </w:rPr>
        <w:t>skills</w:t>
      </w:r>
      <w:proofErr w:type="spellEnd"/>
      <w:r w:rsidR="00EA33F3" w:rsidRPr="007270D7">
        <w:rPr>
          <w:rFonts w:ascii="Times New Roman" w:hAnsi="Times New Roman" w:cs="Times New Roman"/>
          <w:sz w:val="28"/>
          <w:u w:val="single"/>
        </w:rPr>
        <w:t>»), необходимых для успешной адаптации в современном обществе;</w:t>
      </w:r>
    </w:p>
    <w:p w14:paraId="6F09D205" w14:textId="461D5E51" w:rsidR="00EA33F3" w:rsidRPr="007270D7" w:rsidRDefault="007270D7" w:rsidP="007270D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</w:t>
      </w:r>
      <w:r w:rsidR="00EA33F3" w:rsidRPr="007270D7">
        <w:rPr>
          <w:rFonts w:ascii="Times New Roman" w:hAnsi="Times New Roman" w:cs="Times New Roman"/>
          <w:sz w:val="28"/>
          <w:u w:val="single"/>
        </w:rPr>
        <w:t>тсутствие возможности творческой самореализации и профессиональной ориентации в области мультимедийных профессий;</w:t>
      </w:r>
    </w:p>
    <w:p w14:paraId="66CAF82F" w14:textId="1AC66B86" w:rsidR="00EA33F3" w:rsidRPr="007270D7" w:rsidRDefault="007270D7" w:rsidP="007270D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</w:t>
      </w:r>
      <w:r w:rsidR="00EA33F3" w:rsidRPr="007270D7">
        <w:rPr>
          <w:rFonts w:ascii="Times New Roman" w:hAnsi="Times New Roman" w:cs="Times New Roman"/>
          <w:sz w:val="28"/>
          <w:u w:val="single"/>
        </w:rPr>
        <w:t>граниченная социализация внутри учебных коллективов, приводящая к изолированности отдельных групп учеников и возникновению конфликтов;</w:t>
      </w:r>
    </w:p>
    <w:p w14:paraId="13A01259" w14:textId="5C848698" w:rsidR="00EA33F3" w:rsidRPr="007270D7" w:rsidRDefault="007270D7" w:rsidP="007270D7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</w:t>
      </w:r>
      <w:r w:rsidR="00EA33F3" w:rsidRPr="007270D7">
        <w:rPr>
          <w:rFonts w:ascii="Times New Roman" w:hAnsi="Times New Roman" w:cs="Times New Roman"/>
          <w:sz w:val="28"/>
          <w:u w:val="single"/>
        </w:rPr>
        <w:t>ложности формирования активной гражданской позиции у молодых людей вследствие недостатка опыта публичного выражения своего мнения.</w:t>
      </w:r>
    </w:p>
    <w:p w14:paraId="7EEC89B0" w14:textId="77777777" w:rsidR="00EA33F3" w:rsidRPr="007270D7" w:rsidRDefault="00EA33F3" w:rsidP="00EA33F3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</w:p>
    <w:p w14:paraId="3D599464" w14:textId="536B2F54" w:rsidR="00EA33F3" w:rsidRPr="007270D7" w:rsidRDefault="00EA33F3" w:rsidP="007270D7">
      <w:pPr>
        <w:pStyle w:val="ae"/>
        <w:ind w:firstLine="360"/>
        <w:jc w:val="both"/>
        <w:rPr>
          <w:rFonts w:ascii="Times New Roman" w:hAnsi="Times New Roman" w:cs="Times New Roman"/>
          <w:sz w:val="28"/>
          <w:u w:val="single"/>
        </w:rPr>
      </w:pPr>
      <w:r w:rsidRPr="007270D7">
        <w:rPr>
          <w:rFonts w:ascii="Times New Roman" w:hAnsi="Times New Roman" w:cs="Times New Roman"/>
          <w:sz w:val="28"/>
          <w:u w:val="single"/>
        </w:rPr>
        <w:t>Для решения указанных проблем предлагается проект создания школьной подкаст- и киностудии, способствующий повышению учебной мотивации, формированию полезных компетенций и укреплению социальной сплоченности ученического коллектива.</w:t>
      </w:r>
    </w:p>
    <w:p w14:paraId="4F8D354B" w14:textId="77777777" w:rsidR="00EA33F3" w:rsidRPr="007270D7" w:rsidRDefault="00EA33F3" w:rsidP="00F968B7">
      <w:pPr>
        <w:pStyle w:val="ae"/>
        <w:rPr>
          <w:rFonts w:ascii="Times New Roman" w:hAnsi="Times New Roman" w:cs="Times New Roman"/>
          <w:sz w:val="28"/>
        </w:rPr>
      </w:pPr>
    </w:p>
    <w:p w14:paraId="359011E3" w14:textId="309E9A2B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>7. Ожидаемые результаты:</w:t>
      </w:r>
    </w:p>
    <w:bookmarkEnd w:id="6"/>
    <w:p w14:paraId="3FB32554" w14:textId="3F6F6282" w:rsidR="00606C5E" w:rsidRPr="00740592" w:rsidRDefault="00606C5E" w:rsidP="00606C5E">
      <w:pPr>
        <w:pStyle w:val="ae"/>
        <w:jc w:val="both"/>
        <w:rPr>
          <w:rFonts w:ascii="Times New Roman" w:hAnsi="Times New Roman" w:cs="Times New Roman"/>
          <w:i/>
          <w:sz w:val="28"/>
        </w:rPr>
      </w:pPr>
      <w:r w:rsidRPr="00740592">
        <w:rPr>
          <w:rFonts w:ascii="Times New Roman" w:hAnsi="Times New Roman" w:cs="Times New Roman"/>
          <w:i/>
          <w:sz w:val="28"/>
        </w:rPr>
        <w:t>Для учеников:</w:t>
      </w:r>
    </w:p>
    <w:p w14:paraId="18242432" w14:textId="77777777" w:rsidR="007270D7" w:rsidRPr="00740592" w:rsidRDefault="00606C5E" w:rsidP="00606C5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Формирование универсальных профессиональных качеств: умение эффективно взаимодействовать в команде, планировать свое время, публично выступать, быстро находить решения нестандартных ситуаций и мыслить творчески.</w:t>
      </w:r>
    </w:p>
    <w:p w14:paraId="2D3485CB" w14:textId="77777777" w:rsidR="007270D7" w:rsidRPr="00740592" w:rsidRDefault="00606C5E" w:rsidP="00606C5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Портфолио готовых творческих работ: подготовка качественных видеороликов и подкастов, позволяющих успешно поступать на профильные факультеты вузов и колледжей.</w:t>
      </w:r>
    </w:p>
    <w:p w14:paraId="288B3801" w14:textId="2EC3EBA9" w:rsidR="00606C5E" w:rsidRPr="00740592" w:rsidRDefault="00606C5E" w:rsidP="00606C5E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Самовыражение и повышение самооценки: реализация творческого потенциала каждого ребенка вне зависимости от успеваемости по основным дисциплинам.</w:t>
      </w:r>
    </w:p>
    <w:p w14:paraId="5C852738" w14:textId="77777777" w:rsidR="00606C5E" w:rsidRPr="00740592" w:rsidRDefault="00606C5E" w:rsidP="00606C5E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</w:p>
    <w:p w14:paraId="421B7892" w14:textId="5BCCD7F1" w:rsidR="00606C5E" w:rsidRPr="00740592" w:rsidRDefault="00606C5E" w:rsidP="00606C5E">
      <w:pPr>
        <w:pStyle w:val="ae"/>
        <w:jc w:val="both"/>
        <w:rPr>
          <w:rFonts w:ascii="Times New Roman" w:hAnsi="Times New Roman" w:cs="Times New Roman"/>
          <w:i/>
          <w:sz w:val="28"/>
        </w:rPr>
      </w:pPr>
      <w:r w:rsidRPr="00740592">
        <w:rPr>
          <w:rFonts w:ascii="Times New Roman" w:hAnsi="Times New Roman" w:cs="Times New Roman"/>
          <w:i/>
          <w:sz w:val="28"/>
        </w:rPr>
        <w:t>Для учителей:</w:t>
      </w:r>
    </w:p>
    <w:p w14:paraId="4964E568" w14:textId="77777777" w:rsidR="007270D7" w:rsidRPr="00740592" w:rsidRDefault="00606C5E" w:rsidP="00606C5E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Повышение интереса к занятиям: привлечение внимания учеников к изучению предметов через подготовку и участие в производстве собственных медиапроектов.</w:t>
      </w:r>
    </w:p>
    <w:p w14:paraId="6855929A" w14:textId="3C4F4DB5" w:rsidR="00606C5E" w:rsidRPr="00740592" w:rsidRDefault="00606C5E" w:rsidP="00606C5E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Раскрытие скрытых способностей учеников: выявление лидеров мнений, организаторов и авторов оригинальных идей.</w:t>
      </w:r>
    </w:p>
    <w:p w14:paraId="35E60340" w14:textId="77777777" w:rsidR="00606C5E" w:rsidRPr="00740592" w:rsidRDefault="00606C5E" w:rsidP="00606C5E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</w:p>
    <w:p w14:paraId="541777E7" w14:textId="234B8405" w:rsidR="00606C5E" w:rsidRPr="00740592" w:rsidRDefault="00606C5E" w:rsidP="00606C5E">
      <w:pPr>
        <w:pStyle w:val="ae"/>
        <w:jc w:val="both"/>
        <w:rPr>
          <w:rFonts w:ascii="Times New Roman" w:hAnsi="Times New Roman" w:cs="Times New Roman"/>
          <w:i/>
          <w:sz w:val="28"/>
        </w:rPr>
      </w:pPr>
      <w:r w:rsidRPr="00740592">
        <w:rPr>
          <w:rFonts w:ascii="Times New Roman" w:hAnsi="Times New Roman" w:cs="Times New Roman"/>
          <w:i/>
          <w:sz w:val="28"/>
        </w:rPr>
        <w:t>Для школы:</w:t>
      </w:r>
    </w:p>
    <w:p w14:paraId="2C8AF141" w14:textId="77777777" w:rsidR="007270D7" w:rsidRPr="00740592" w:rsidRDefault="00606C5E" w:rsidP="00606C5E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Создание положительного образа современной образовательной площадки, готовой идти в ногу со временем и удовлетворять ожидания родителей и учеников.</w:t>
      </w:r>
    </w:p>
    <w:p w14:paraId="58A3F50A" w14:textId="4D70E86E" w:rsidR="00606C5E" w:rsidRPr="00740592" w:rsidRDefault="00606C5E" w:rsidP="00606C5E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Эффективный внутренний канал коммуникации: возможность оперативного информирования школьников и родителей о мероприятиях, событиях и достижениях</w:t>
      </w:r>
      <w:r w:rsidR="007270D7" w:rsidRPr="00740592">
        <w:rPr>
          <w:rFonts w:ascii="Times New Roman" w:hAnsi="Times New Roman" w:cs="Times New Roman"/>
          <w:iCs/>
          <w:sz w:val="28"/>
          <w:u w:val="single"/>
        </w:rPr>
        <w:t xml:space="preserve"> </w:t>
      </w:r>
      <w:r w:rsidRPr="00740592">
        <w:rPr>
          <w:rFonts w:ascii="Times New Roman" w:hAnsi="Times New Roman" w:cs="Times New Roman"/>
          <w:iCs/>
          <w:sz w:val="28"/>
          <w:u w:val="single"/>
        </w:rPr>
        <w:t>школы.</w:t>
      </w:r>
      <w:r w:rsidRPr="00740592">
        <w:rPr>
          <w:rFonts w:ascii="Times New Roman" w:hAnsi="Times New Roman" w:cs="Times New Roman"/>
          <w:i/>
          <w:iCs/>
          <w:sz w:val="28"/>
          <w:u w:val="single"/>
          <w:vertAlign w:val="superscript"/>
        </w:rPr>
        <w:t xml:space="preserve"> </w:t>
      </w:r>
    </w:p>
    <w:p w14:paraId="10A4900B" w14:textId="77777777" w:rsidR="007270D7" w:rsidRDefault="007270D7" w:rsidP="00F968B7">
      <w:pPr>
        <w:pStyle w:val="ae"/>
        <w:rPr>
          <w:rFonts w:ascii="Times New Roman" w:hAnsi="Times New Roman" w:cs="Times New Roman"/>
          <w:sz w:val="28"/>
        </w:rPr>
      </w:pPr>
      <w:bookmarkStart w:id="7" w:name="sub_2108"/>
    </w:p>
    <w:p w14:paraId="32D29433" w14:textId="7F919F98" w:rsidR="00F968B7" w:rsidRPr="00740592" w:rsidRDefault="00F968B7" w:rsidP="00F968B7">
      <w:pPr>
        <w:pStyle w:val="ae"/>
        <w:rPr>
          <w:rFonts w:ascii="Times New Roman" w:hAnsi="Times New Roman" w:cs="Times New Roman"/>
          <w:sz w:val="28"/>
          <w:u w:val="single"/>
        </w:rPr>
      </w:pPr>
      <w:r w:rsidRPr="007270D7">
        <w:rPr>
          <w:rFonts w:ascii="Times New Roman" w:hAnsi="Times New Roman" w:cs="Times New Roman"/>
          <w:sz w:val="28"/>
        </w:rPr>
        <w:t xml:space="preserve">8. Прямые благополучатели: </w:t>
      </w:r>
      <w:r w:rsidR="0086283F" w:rsidRPr="00740592">
        <w:rPr>
          <w:rFonts w:ascii="Times New Roman" w:hAnsi="Times New Roman" w:cs="Times New Roman"/>
          <w:sz w:val="28"/>
          <w:u w:val="single"/>
        </w:rPr>
        <w:t xml:space="preserve">учащиеся МОБУ СОШ №84 </w:t>
      </w:r>
      <w:proofErr w:type="spellStart"/>
      <w:r w:rsidR="0086283F" w:rsidRPr="00740592">
        <w:rPr>
          <w:rFonts w:ascii="Times New Roman" w:hAnsi="Times New Roman" w:cs="Times New Roman"/>
          <w:sz w:val="28"/>
          <w:u w:val="single"/>
        </w:rPr>
        <w:t>г.Сочи</w:t>
      </w:r>
      <w:proofErr w:type="spellEnd"/>
      <w:r w:rsidR="0086283F" w:rsidRPr="00740592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86283F" w:rsidRPr="00740592">
        <w:rPr>
          <w:rFonts w:ascii="Times New Roman" w:hAnsi="Times New Roman" w:cs="Times New Roman"/>
          <w:sz w:val="28"/>
          <w:u w:val="single"/>
        </w:rPr>
        <w:t>им.Павлова</w:t>
      </w:r>
      <w:proofErr w:type="spellEnd"/>
      <w:r w:rsidR="0086283F" w:rsidRPr="00740592">
        <w:rPr>
          <w:rFonts w:ascii="Times New Roman" w:hAnsi="Times New Roman" w:cs="Times New Roman"/>
          <w:sz w:val="28"/>
          <w:u w:val="single"/>
        </w:rPr>
        <w:t xml:space="preserve"> Н.З.</w:t>
      </w:r>
    </w:p>
    <w:bookmarkEnd w:id="7"/>
    <w:p w14:paraId="16591E31" w14:textId="77777777" w:rsidR="00740592" w:rsidRDefault="00740592" w:rsidP="00CB4F68">
      <w:pPr>
        <w:pStyle w:val="ae"/>
        <w:jc w:val="both"/>
        <w:rPr>
          <w:rFonts w:ascii="Times New Roman" w:hAnsi="Times New Roman" w:cs="Times New Roman"/>
          <w:sz w:val="28"/>
        </w:rPr>
      </w:pPr>
    </w:p>
    <w:p w14:paraId="77C85ADA" w14:textId="5FF6B3B5" w:rsidR="00CB4F68" w:rsidRPr="00740592" w:rsidRDefault="00F968B7" w:rsidP="00CB4F68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  <w:r w:rsidRPr="007270D7">
        <w:rPr>
          <w:rFonts w:ascii="Times New Roman" w:hAnsi="Times New Roman" w:cs="Times New Roman"/>
          <w:sz w:val="28"/>
        </w:rPr>
        <w:t xml:space="preserve">Кто получит пользу от реализации проекта: </w:t>
      </w:r>
      <w:r w:rsidR="00CB4F68" w:rsidRPr="00740592">
        <w:rPr>
          <w:rFonts w:ascii="Times New Roman" w:hAnsi="Times New Roman" w:cs="Times New Roman"/>
          <w:sz w:val="28"/>
          <w:u w:val="single"/>
        </w:rPr>
        <w:t>Пользу от реализации проекта получат:</w:t>
      </w:r>
    </w:p>
    <w:p w14:paraId="5E9F462F" w14:textId="08604CF6" w:rsidR="00CB4F68" w:rsidRPr="00740592" w:rsidRDefault="00CB4F68" w:rsidP="00CB4F68">
      <w:pPr>
        <w:pStyle w:val="ae"/>
        <w:jc w:val="both"/>
        <w:rPr>
          <w:rFonts w:ascii="Times New Roman" w:hAnsi="Times New Roman" w:cs="Times New Roman"/>
          <w:i/>
          <w:sz w:val="28"/>
        </w:rPr>
      </w:pPr>
      <w:r w:rsidRPr="00740592">
        <w:rPr>
          <w:rFonts w:ascii="Times New Roman" w:hAnsi="Times New Roman" w:cs="Times New Roman"/>
          <w:i/>
          <w:sz w:val="28"/>
        </w:rPr>
        <w:t>Учащиеся:</w:t>
      </w:r>
    </w:p>
    <w:p w14:paraId="60E2063A" w14:textId="77777777" w:rsidR="00740592" w:rsidRDefault="00CB4F68" w:rsidP="00CB4F68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Получат уникальные знания и навыки работы с современными техноло</w:t>
      </w:r>
      <w:r w:rsidR="00740592">
        <w:rPr>
          <w:rFonts w:ascii="Times New Roman" w:hAnsi="Times New Roman" w:cs="Times New Roman"/>
          <w:sz w:val="28"/>
          <w:u w:val="single"/>
        </w:rPr>
        <w:t>гиями и цифровыми инструментами.</w:t>
      </w:r>
    </w:p>
    <w:p w14:paraId="6C7C04AF" w14:textId="77777777" w:rsidR="00740592" w:rsidRDefault="00CB4F68" w:rsidP="00CB4F68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Смогут реализовать свои творческие амбиции, научиться самостоятельно разрабатывать и воплощать оригинальные идеи;</w:t>
      </w:r>
    </w:p>
    <w:p w14:paraId="2C1BA347" w14:textId="77777777" w:rsidR="00740592" w:rsidRDefault="00CB4F68" w:rsidP="00CB4F68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Улучшат коммуникативные и организаторские способности, научатся работать в команде над созданием качественного контента;</w:t>
      </w:r>
    </w:p>
    <w:p w14:paraId="53F05D36" w14:textId="61C3B5A0" w:rsidR="00CB4F68" w:rsidRPr="00740592" w:rsidRDefault="00CB4F68" w:rsidP="00CB4F68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Получат портфолио с готовыми проектами, полезными при поступлении в высшие учебные заведения или трудоустройстве;</w:t>
      </w:r>
    </w:p>
    <w:p w14:paraId="1F6D91B3" w14:textId="34D94813" w:rsidR="00CB4F68" w:rsidRPr="00740592" w:rsidRDefault="00CB4F68" w:rsidP="00CB4F68">
      <w:pPr>
        <w:pStyle w:val="ae"/>
        <w:jc w:val="both"/>
        <w:rPr>
          <w:rFonts w:ascii="Times New Roman" w:hAnsi="Times New Roman" w:cs="Times New Roman"/>
          <w:i/>
          <w:sz w:val="28"/>
        </w:rPr>
      </w:pPr>
      <w:r w:rsidRPr="00740592">
        <w:rPr>
          <w:rFonts w:ascii="Times New Roman" w:hAnsi="Times New Roman" w:cs="Times New Roman"/>
          <w:i/>
          <w:sz w:val="28"/>
        </w:rPr>
        <w:t>Учителя:</w:t>
      </w:r>
    </w:p>
    <w:p w14:paraId="2A6D8B8E" w14:textId="77777777" w:rsidR="00740592" w:rsidRDefault="00CB4F68" w:rsidP="00CB4F68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Найдут дополнительную площадку для вовлечения учеников в образовательный процесс, используя формат живого, увлекательного контента;</w:t>
      </w:r>
    </w:p>
    <w:p w14:paraId="64F56E84" w14:textId="596C4A5C" w:rsidR="00CB4F68" w:rsidRPr="00740592" w:rsidRDefault="00CB4F68" w:rsidP="00CB4F68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Откроют таланты учеников, ранее не проявлявшиеся в традиционных формах занятий.</w:t>
      </w:r>
    </w:p>
    <w:p w14:paraId="60070DCB" w14:textId="22E84D4E" w:rsidR="00CB4F68" w:rsidRPr="00740592" w:rsidRDefault="00CB4F68" w:rsidP="00CB4F68">
      <w:pPr>
        <w:pStyle w:val="ae"/>
        <w:jc w:val="both"/>
        <w:rPr>
          <w:rFonts w:ascii="Times New Roman" w:hAnsi="Times New Roman" w:cs="Times New Roman"/>
          <w:i/>
          <w:sz w:val="28"/>
        </w:rPr>
      </w:pPr>
      <w:r w:rsidRPr="00740592">
        <w:rPr>
          <w:rFonts w:ascii="Times New Roman" w:hAnsi="Times New Roman" w:cs="Times New Roman"/>
          <w:i/>
          <w:sz w:val="28"/>
        </w:rPr>
        <w:t>Школа:</w:t>
      </w:r>
    </w:p>
    <w:p w14:paraId="50279240" w14:textId="77777777" w:rsidR="00740592" w:rsidRDefault="00CB4F68" w:rsidP="00CB4F6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Расширит спектр предоставляемых услуг и укрепит репутацию как инновационное учреждение, соответствующее современным требованиям образования;</w:t>
      </w:r>
    </w:p>
    <w:p w14:paraId="46B194D6" w14:textId="77777777" w:rsidR="00740592" w:rsidRDefault="00CB4F68" w:rsidP="00CB4F6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Станет местом встречи и объединения детей, заинтересованных в творчестве и развитии медиа-грамотности;</w:t>
      </w:r>
    </w:p>
    <w:p w14:paraId="4D66624C" w14:textId="77777777" w:rsidR="00740592" w:rsidRDefault="00CB4F68" w:rsidP="00CB4F6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Будет способна быстрее адаптироваться к изменениям рынка труда и интересам молодого поколения.</w:t>
      </w:r>
    </w:p>
    <w:p w14:paraId="538C2CA3" w14:textId="56992D29" w:rsidR="00F968B7" w:rsidRPr="00740592" w:rsidRDefault="00CB4F68" w:rsidP="00CB4F6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 xml:space="preserve">Реализация проекта сделает школу привлекательной и комфортной </w:t>
      </w:r>
      <w:r w:rsidRPr="00740592">
        <w:rPr>
          <w:rFonts w:ascii="Times New Roman" w:hAnsi="Times New Roman" w:cs="Times New Roman"/>
          <w:sz w:val="28"/>
          <w:u w:val="single"/>
        </w:rPr>
        <w:lastRenderedPageBreak/>
        <w:t>средой для учебы, воспитания и личностного роста каждого участника образовательного процесса.</w:t>
      </w:r>
    </w:p>
    <w:p w14:paraId="6ACB1CA2" w14:textId="73E805CE" w:rsidR="00F968B7" w:rsidRPr="007270D7" w:rsidRDefault="00F968B7" w:rsidP="00F968B7">
      <w:pPr>
        <w:pStyle w:val="ae"/>
        <w:jc w:val="center"/>
        <w:rPr>
          <w:rFonts w:ascii="Times New Roman" w:hAnsi="Times New Roman" w:cs="Times New Roman"/>
          <w:sz w:val="28"/>
          <w:vertAlign w:val="superscript"/>
        </w:rPr>
      </w:pPr>
    </w:p>
    <w:p w14:paraId="0D16566F" w14:textId="7AEE2A33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>Количество прямых благополучателей (человек):</w:t>
      </w:r>
      <w:r w:rsidRPr="00740592">
        <w:rPr>
          <w:rFonts w:ascii="Times New Roman" w:hAnsi="Times New Roman" w:cs="Times New Roman"/>
          <w:sz w:val="28"/>
          <w:u w:val="single"/>
        </w:rPr>
        <w:t xml:space="preserve"> </w:t>
      </w:r>
      <w:r w:rsidR="00BF4F1E">
        <w:rPr>
          <w:rFonts w:ascii="Times New Roman" w:hAnsi="Times New Roman" w:cs="Times New Roman"/>
          <w:sz w:val="28"/>
          <w:u w:val="single"/>
        </w:rPr>
        <w:t>37</w:t>
      </w:r>
      <w:r w:rsidR="00CB4F68" w:rsidRPr="00BF4F1E">
        <w:rPr>
          <w:rFonts w:ascii="Times New Roman" w:hAnsi="Times New Roman" w:cs="Times New Roman"/>
          <w:sz w:val="28"/>
          <w:u w:val="single"/>
        </w:rPr>
        <w:t>0</w:t>
      </w:r>
    </w:p>
    <w:p w14:paraId="430F0164" w14:textId="77777777" w:rsidR="0086283F" w:rsidRPr="007270D7" w:rsidRDefault="0086283F" w:rsidP="00F968B7">
      <w:pPr>
        <w:pStyle w:val="ae"/>
        <w:jc w:val="both"/>
        <w:rPr>
          <w:rFonts w:ascii="Times New Roman" w:hAnsi="Times New Roman" w:cs="Times New Roman"/>
          <w:sz w:val="28"/>
        </w:rPr>
      </w:pPr>
      <w:bookmarkStart w:id="8" w:name="sub_2109"/>
    </w:p>
    <w:p w14:paraId="2CFEA33D" w14:textId="3D7AF333" w:rsidR="00F968B7" w:rsidRPr="007270D7" w:rsidRDefault="00F968B7" w:rsidP="00F968B7">
      <w:pPr>
        <w:pStyle w:val="ae"/>
        <w:jc w:val="both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9. Смета расходов по форме </w:t>
      </w:r>
      <w:r w:rsidRPr="007270D7">
        <w:rPr>
          <w:rFonts w:ascii="Times New Roman" w:hAnsi="Times New Roman" w:cs="Times New Roman"/>
          <w:color w:val="000000"/>
          <w:sz w:val="28"/>
        </w:rPr>
        <w:t xml:space="preserve">согласно </w:t>
      </w:r>
      <w:hyperlink w:anchor="sub_2200" w:history="1">
        <w:r w:rsidRPr="007270D7">
          <w:rPr>
            <w:rStyle w:val="ad"/>
            <w:rFonts w:ascii="Times New Roman" w:hAnsi="Times New Roman"/>
            <w:color w:val="000000"/>
            <w:sz w:val="28"/>
          </w:rPr>
          <w:t>приложению</w:t>
        </w:r>
      </w:hyperlink>
      <w:r w:rsidRPr="007270D7">
        <w:rPr>
          <w:rFonts w:ascii="Times New Roman" w:hAnsi="Times New Roman" w:cs="Times New Roman"/>
          <w:color w:val="000000"/>
          <w:sz w:val="28"/>
        </w:rPr>
        <w:t xml:space="preserve"> к настоящей </w:t>
      </w:r>
      <w:bookmarkEnd w:id="8"/>
      <w:r w:rsidRPr="007270D7">
        <w:rPr>
          <w:rFonts w:ascii="Times New Roman" w:hAnsi="Times New Roman" w:cs="Times New Roman"/>
          <w:color w:val="000000"/>
          <w:sz w:val="28"/>
        </w:rPr>
        <w:t xml:space="preserve">заявке или в унифицированной форме на электронном носителе. При предоставлении </w:t>
      </w:r>
      <w:r w:rsidRPr="007270D7">
        <w:rPr>
          <w:rFonts w:ascii="Times New Roman" w:hAnsi="Times New Roman" w:cs="Times New Roman"/>
          <w:sz w:val="28"/>
        </w:rPr>
        <w:t>сметы расходов по утвержденной форме к настоящей заявке дополнительно прикладываются документы, подтверждающие заявленные расходы</w:t>
      </w:r>
      <w:r w:rsidR="00CB4F68" w:rsidRPr="007270D7">
        <w:rPr>
          <w:rFonts w:ascii="Times New Roman" w:hAnsi="Times New Roman" w:cs="Times New Roman"/>
          <w:sz w:val="28"/>
        </w:rPr>
        <w:t xml:space="preserve"> </w:t>
      </w:r>
      <w:r w:rsidR="00CB4F68" w:rsidRPr="00740592">
        <w:rPr>
          <w:rFonts w:ascii="Times New Roman" w:hAnsi="Times New Roman" w:cs="Times New Roman"/>
          <w:sz w:val="28"/>
        </w:rPr>
        <w:t>прилагается.</w:t>
      </w:r>
    </w:p>
    <w:p w14:paraId="251557DA" w14:textId="77777777" w:rsidR="00CB4F68" w:rsidRPr="007270D7" w:rsidRDefault="00CB4F68" w:rsidP="00F968B7">
      <w:pPr>
        <w:pStyle w:val="ae"/>
        <w:rPr>
          <w:rFonts w:ascii="Times New Roman" w:hAnsi="Times New Roman" w:cs="Times New Roman"/>
          <w:sz w:val="28"/>
        </w:rPr>
      </w:pPr>
      <w:bookmarkStart w:id="9" w:name="sub_2110"/>
    </w:p>
    <w:p w14:paraId="177E41F4" w14:textId="4D2F6015" w:rsidR="000D4D22" w:rsidRPr="007270D7" w:rsidRDefault="00F968B7" w:rsidP="000D4D22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10. Дополнительная информация и комментарии: </w:t>
      </w:r>
      <w:bookmarkEnd w:id="9"/>
    </w:p>
    <w:p w14:paraId="180DFBD8" w14:textId="77777777" w:rsidR="000D4D22" w:rsidRPr="007270D7" w:rsidRDefault="000D4D22" w:rsidP="000D4D22">
      <w:pPr>
        <w:pStyle w:val="ae"/>
        <w:rPr>
          <w:rFonts w:ascii="Times New Roman" w:hAnsi="Times New Roman" w:cs="Times New Roman"/>
          <w:sz w:val="28"/>
        </w:rPr>
      </w:pPr>
    </w:p>
    <w:p w14:paraId="5CD57502" w14:textId="03ACD257" w:rsidR="000D4D22" w:rsidRPr="00740592" w:rsidRDefault="000D4D22" w:rsidP="00740592">
      <w:pPr>
        <w:pStyle w:val="ae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Студия подкастов предполагает организацию пространства для творчества и освоения базовых навыков звукозаписи, монтажа, написания сценария и ведения диалогов. Важно подчеркнуть доступность инструментов и методик для учеников разного возраста и уровня подготовки.</w:t>
      </w:r>
    </w:p>
    <w:p w14:paraId="03F6C1A5" w14:textId="77777777" w:rsidR="000D4D22" w:rsidRPr="00740592" w:rsidRDefault="000D4D22" w:rsidP="000D4D22">
      <w:pPr>
        <w:pStyle w:val="ae"/>
        <w:rPr>
          <w:rFonts w:ascii="Times New Roman" w:hAnsi="Times New Roman" w:cs="Times New Roman"/>
          <w:sz w:val="28"/>
          <w:u w:val="single"/>
        </w:rPr>
      </w:pPr>
    </w:p>
    <w:p w14:paraId="0127D000" w14:textId="6B8355B3" w:rsidR="000D4D22" w:rsidRPr="00740592" w:rsidRDefault="000D4D22" w:rsidP="00740592">
      <w:pPr>
        <w:pStyle w:val="ae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Организация студии должна стать дополнительным инструментом для изучения различных дисциплин. Можно включить запись подкастов в программу уроков литературы, истории, обществознания, биологии и других предметов.</w:t>
      </w:r>
    </w:p>
    <w:p w14:paraId="6F63377C" w14:textId="77777777" w:rsidR="000D4D22" w:rsidRPr="007270D7" w:rsidRDefault="000D4D22" w:rsidP="000D4D22">
      <w:pPr>
        <w:pStyle w:val="ae"/>
        <w:rPr>
          <w:rFonts w:ascii="Times New Roman" w:hAnsi="Times New Roman" w:cs="Times New Roman"/>
          <w:sz w:val="28"/>
        </w:rPr>
      </w:pPr>
    </w:p>
    <w:p w14:paraId="74B97324" w14:textId="172D2560" w:rsidR="000D4D22" w:rsidRPr="00740592" w:rsidRDefault="000D4D22" w:rsidP="000D4D22">
      <w:pPr>
        <w:pStyle w:val="ae"/>
        <w:rPr>
          <w:rFonts w:ascii="Times New Roman" w:hAnsi="Times New Roman" w:cs="Times New Roman"/>
          <w:i/>
          <w:sz w:val="28"/>
        </w:rPr>
      </w:pPr>
      <w:r w:rsidRPr="00740592">
        <w:rPr>
          <w:rFonts w:ascii="Times New Roman" w:hAnsi="Times New Roman" w:cs="Times New Roman"/>
          <w:i/>
          <w:sz w:val="28"/>
        </w:rPr>
        <w:t>Примечания и рекомендации:</w:t>
      </w:r>
    </w:p>
    <w:p w14:paraId="09833547" w14:textId="77777777" w:rsidR="000D4D22" w:rsidRPr="00740592" w:rsidRDefault="000D4D22" w:rsidP="000D4D22">
      <w:pPr>
        <w:pStyle w:val="ae"/>
        <w:rPr>
          <w:rFonts w:ascii="Times New Roman" w:hAnsi="Times New Roman" w:cs="Times New Roman"/>
          <w:sz w:val="28"/>
          <w:u w:val="single"/>
        </w:rPr>
      </w:pPr>
    </w:p>
    <w:p w14:paraId="33B13A82" w14:textId="77777777" w:rsidR="00740592" w:rsidRDefault="000D4D22" w:rsidP="00740592">
      <w:pPr>
        <w:pStyle w:val="ae"/>
        <w:ind w:firstLine="360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При подборе оборудования будет учитываться уровень бюджета и доступности техники, отдавая предпочтение проверенным производителям и доступным онлайн-ресурсам для самостоятельного обучения.</w:t>
      </w:r>
    </w:p>
    <w:p w14:paraId="59B95B3A" w14:textId="1AD68B78" w:rsidR="000D4D22" w:rsidRPr="00740592" w:rsidRDefault="000D4D22" w:rsidP="00740592">
      <w:pPr>
        <w:pStyle w:val="ae"/>
        <w:ind w:firstLine="360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Особое внимание будет уделяться организационным вопросам, таким как распределение ролей в команде, выбор тематики подкастов и организация расписания записей.</w:t>
      </w:r>
    </w:p>
    <w:p w14:paraId="7AAB6151" w14:textId="77777777" w:rsidR="000D4D22" w:rsidRPr="00740592" w:rsidRDefault="000D4D22" w:rsidP="000D4D22">
      <w:pPr>
        <w:pStyle w:val="ae"/>
        <w:rPr>
          <w:rFonts w:ascii="Times New Roman" w:hAnsi="Times New Roman" w:cs="Times New Roman"/>
          <w:sz w:val="28"/>
          <w:u w:val="single"/>
        </w:rPr>
      </w:pPr>
    </w:p>
    <w:p w14:paraId="6A89C25E" w14:textId="7A8C7D2F" w:rsidR="000D4D22" w:rsidRPr="00740592" w:rsidRDefault="000D4D22" w:rsidP="000D4D22">
      <w:pPr>
        <w:pStyle w:val="ae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>Важные моменты:</w:t>
      </w:r>
    </w:p>
    <w:p w14:paraId="41F272AE" w14:textId="77777777" w:rsidR="000D4D22" w:rsidRPr="00740592" w:rsidRDefault="000D4D22" w:rsidP="000D4D22">
      <w:pPr>
        <w:pStyle w:val="ae"/>
        <w:rPr>
          <w:rFonts w:ascii="Times New Roman" w:hAnsi="Times New Roman" w:cs="Times New Roman"/>
          <w:sz w:val="28"/>
          <w:u w:val="single"/>
        </w:rPr>
      </w:pPr>
    </w:p>
    <w:p w14:paraId="0D265195" w14:textId="760BACDB" w:rsidR="000D4D22" w:rsidRPr="00740592" w:rsidRDefault="000D4D22" w:rsidP="000D4D22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i/>
          <w:sz w:val="28"/>
        </w:rPr>
        <w:t>Безопасность:</w:t>
      </w:r>
      <w:r w:rsidRPr="00740592">
        <w:rPr>
          <w:rFonts w:ascii="Times New Roman" w:hAnsi="Times New Roman" w:cs="Times New Roman"/>
          <w:sz w:val="28"/>
          <w:u w:val="single"/>
        </w:rPr>
        <w:t xml:space="preserve"> будут соблюдаться правила информационной гигиены и этика работы с контентом, учитывая возраст аудитории и особенности детской психологии.</w:t>
      </w:r>
    </w:p>
    <w:p w14:paraId="121488D7" w14:textId="650FD0CB" w:rsidR="000D4D22" w:rsidRPr="00740592" w:rsidRDefault="000D4D22" w:rsidP="000D4D22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i/>
          <w:sz w:val="28"/>
        </w:rPr>
        <w:t>Качество контента:</w:t>
      </w:r>
      <w:r w:rsidRPr="00740592">
        <w:rPr>
          <w:rFonts w:ascii="Times New Roman" w:hAnsi="Times New Roman" w:cs="Times New Roman"/>
          <w:sz w:val="28"/>
          <w:u w:val="single"/>
        </w:rPr>
        <w:t xml:space="preserve"> качество выпускаемых подкастов будет соответствовать стандартам приличия и соответствовать образовательным целям школы.</w:t>
      </w:r>
    </w:p>
    <w:p w14:paraId="38D24D10" w14:textId="0DF60649" w:rsidR="000D4D22" w:rsidRPr="00740592" w:rsidRDefault="000D4D22" w:rsidP="000D4D22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i/>
          <w:sz w:val="28"/>
        </w:rPr>
        <w:t>Доступность:</w:t>
      </w:r>
      <w:r w:rsidRPr="00740592">
        <w:rPr>
          <w:rFonts w:ascii="Times New Roman" w:hAnsi="Times New Roman" w:cs="Times New Roman"/>
          <w:sz w:val="28"/>
          <w:u w:val="single"/>
        </w:rPr>
        <w:t xml:space="preserve"> все учащиеся будут иметь равные возможности для участия в проекте, независимо от индивидуальных особенностей и уровня владения необходимыми навыками.</w:t>
      </w:r>
    </w:p>
    <w:p w14:paraId="76E3380D" w14:textId="77777777" w:rsidR="000D4D22" w:rsidRPr="00740592" w:rsidRDefault="000D4D22" w:rsidP="000D4D22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</w:p>
    <w:p w14:paraId="53981FAC" w14:textId="43422423" w:rsidR="00CB4F68" w:rsidRPr="00740592" w:rsidRDefault="000D4D22" w:rsidP="00740592">
      <w:pPr>
        <w:pStyle w:val="ae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740592">
        <w:rPr>
          <w:rFonts w:ascii="Times New Roman" w:hAnsi="Times New Roman" w:cs="Times New Roman"/>
          <w:sz w:val="28"/>
          <w:u w:val="single"/>
        </w:rPr>
        <w:t xml:space="preserve">Таким образом, проект «Школьная </w:t>
      </w:r>
      <w:proofErr w:type="spellStart"/>
      <w:r w:rsidRPr="00740592">
        <w:rPr>
          <w:rFonts w:ascii="Times New Roman" w:hAnsi="Times New Roman" w:cs="Times New Roman"/>
          <w:sz w:val="28"/>
          <w:u w:val="single"/>
        </w:rPr>
        <w:t>МедиаСтудия</w:t>
      </w:r>
      <w:proofErr w:type="spellEnd"/>
      <w:r w:rsidRPr="00740592">
        <w:rPr>
          <w:rFonts w:ascii="Times New Roman" w:hAnsi="Times New Roman" w:cs="Times New Roman"/>
          <w:sz w:val="28"/>
          <w:u w:val="single"/>
        </w:rPr>
        <w:t xml:space="preserve">: подкасты и кино» представляет собой перспективную инициативу, способствующую </w:t>
      </w:r>
      <w:r w:rsidRPr="00740592">
        <w:rPr>
          <w:rFonts w:ascii="Times New Roman" w:hAnsi="Times New Roman" w:cs="Times New Roman"/>
          <w:sz w:val="28"/>
          <w:u w:val="single"/>
        </w:rPr>
        <w:lastRenderedPageBreak/>
        <w:t>всестороннему развитию учащихся и укреплению позиций школы в условиях стремительно меняющихся цифровых технологий.</w:t>
      </w:r>
    </w:p>
    <w:p w14:paraId="32A18652" w14:textId="77777777" w:rsidR="000D4D22" w:rsidRPr="007270D7" w:rsidRDefault="000D4D22" w:rsidP="00CB4F68">
      <w:pPr>
        <w:pStyle w:val="ae"/>
        <w:rPr>
          <w:rFonts w:ascii="Times New Roman" w:hAnsi="Times New Roman" w:cs="Times New Roman"/>
          <w:sz w:val="28"/>
        </w:rPr>
      </w:pPr>
    </w:p>
    <w:p w14:paraId="3E352C84" w14:textId="53BDC7A9" w:rsidR="00F968B7" w:rsidRPr="007270D7" w:rsidRDefault="00F968B7" w:rsidP="00CB4F68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Представитель (-и) инициативной группы: </w:t>
      </w:r>
    </w:p>
    <w:p w14:paraId="45A1ABE2" w14:textId="3A02702E" w:rsidR="00CB4F68" w:rsidRPr="007270D7" w:rsidRDefault="00CB4F68" w:rsidP="00CB4F68">
      <w:pPr>
        <w:rPr>
          <w:sz w:val="28"/>
        </w:rPr>
      </w:pPr>
      <w:proofErr w:type="spellStart"/>
      <w:r w:rsidRPr="007270D7">
        <w:rPr>
          <w:sz w:val="28"/>
        </w:rPr>
        <w:t>Шхалахова</w:t>
      </w:r>
      <w:proofErr w:type="spellEnd"/>
      <w:r w:rsidRPr="007270D7">
        <w:rPr>
          <w:sz w:val="28"/>
        </w:rPr>
        <w:t xml:space="preserve"> Марина </w:t>
      </w:r>
      <w:proofErr w:type="spellStart"/>
      <w:r w:rsidRPr="007270D7">
        <w:rPr>
          <w:sz w:val="28"/>
        </w:rPr>
        <w:t>Сафербиевна</w:t>
      </w:r>
      <w:proofErr w:type="spellEnd"/>
      <w:r w:rsidR="00740592">
        <w:rPr>
          <w:sz w:val="28"/>
        </w:rPr>
        <w:t xml:space="preserve">                                </w:t>
      </w:r>
      <w:r w:rsidRPr="007270D7">
        <w:rPr>
          <w:sz w:val="28"/>
        </w:rPr>
        <w:t xml:space="preserve"> ___</w:t>
      </w:r>
      <w:r w:rsidR="00740592">
        <w:rPr>
          <w:sz w:val="28"/>
        </w:rPr>
        <w:t>_____</w:t>
      </w:r>
      <w:r w:rsidRPr="007270D7">
        <w:rPr>
          <w:sz w:val="28"/>
        </w:rPr>
        <w:t>___</w:t>
      </w:r>
    </w:p>
    <w:p w14:paraId="18F9A716" w14:textId="4A6E773E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Контактный телефон: </w:t>
      </w:r>
      <w:r w:rsidR="00CB4F68" w:rsidRPr="007270D7">
        <w:rPr>
          <w:rFonts w:ascii="Times New Roman" w:hAnsi="Times New Roman" w:cs="Times New Roman"/>
          <w:sz w:val="28"/>
        </w:rPr>
        <w:t>+7 929 854 34 01</w:t>
      </w:r>
    </w:p>
    <w:p w14:paraId="3C8BB662" w14:textId="6B4856A4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proofErr w:type="spellStart"/>
      <w:r w:rsidRPr="007270D7">
        <w:rPr>
          <w:rFonts w:ascii="Times New Roman" w:hAnsi="Times New Roman" w:cs="Times New Roman"/>
          <w:sz w:val="28"/>
        </w:rPr>
        <w:t>e-mail</w:t>
      </w:r>
      <w:proofErr w:type="spellEnd"/>
      <w:r w:rsidRPr="007270D7">
        <w:rPr>
          <w:rFonts w:ascii="Times New Roman" w:hAnsi="Times New Roman" w:cs="Times New Roman"/>
          <w:sz w:val="28"/>
        </w:rPr>
        <w:t>:</w:t>
      </w:r>
      <w:r w:rsidR="00CB4F68" w:rsidRPr="007270D7">
        <w:rPr>
          <w:sz w:val="28"/>
        </w:rPr>
        <w:t xml:space="preserve"> </w:t>
      </w:r>
      <w:r w:rsidR="00CB4F68" w:rsidRPr="007270D7">
        <w:rPr>
          <w:rFonts w:ascii="Times New Roman" w:hAnsi="Times New Roman" w:cs="Times New Roman"/>
          <w:sz w:val="28"/>
        </w:rPr>
        <w:t>04marina0804@mail.ru</w:t>
      </w:r>
    </w:p>
    <w:p w14:paraId="70D2CD4C" w14:textId="77777777" w:rsidR="00CB4F68" w:rsidRPr="007270D7" w:rsidRDefault="00CB4F68" w:rsidP="00CB4F68">
      <w:pPr>
        <w:rPr>
          <w:sz w:val="28"/>
        </w:rPr>
      </w:pPr>
    </w:p>
    <w:p w14:paraId="409A1A8A" w14:textId="1920BFE2" w:rsidR="00CB4F68" w:rsidRPr="007270D7" w:rsidRDefault="00CB4F68" w:rsidP="00CB4F68">
      <w:pPr>
        <w:rPr>
          <w:sz w:val="28"/>
        </w:rPr>
      </w:pPr>
      <w:proofErr w:type="spellStart"/>
      <w:r w:rsidRPr="007270D7">
        <w:rPr>
          <w:sz w:val="28"/>
        </w:rPr>
        <w:t>Хахо</w:t>
      </w:r>
      <w:proofErr w:type="spellEnd"/>
      <w:r w:rsidRPr="007270D7">
        <w:rPr>
          <w:sz w:val="28"/>
        </w:rPr>
        <w:t xml:space="preserve"> Бэла </w:t>
      </w:r>
      <w:proofErr w:type="spellStart"/>
      <w:r w:rsidRPr="007270D7">
        <w:rPr>
          <w:sz w:val="28"/>
        </w:rPr>
        <w:t>Мурдиновна</w:t>
      </w:r>
      <w:proofErr w:type="spellEnd"/>
      <w:r w:rsidR="00740592">
        <w:rPr>
          <w:sz w:val="28"/>
        </w:rPr>
        <w:t xml:space="preserve">                                                  </w:t>
      </w:r>
      <w:r w:rsidRPr="007270D7">
        <w:rPr>
          <w:sz w:val="28"/>
        </w:rPr>
        <w:t>____________</w:t>
      </w:r>
    </w:p>
    <w:p w14:paraId="29B1C24E" w14:textId="5DE0396E" w:rsidR="00CB4F68" w:rsidRPr="007270D7" w:rsidRDefault="00CB4F68" w:rsidP="00CB4F68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>Контактный телефон: +7 988 406 64 74</w:t>
      </w:r>
    </w:p>
    <w:p w14:paraId="5CE0733D" w14:textId="396B1A33" w:rsidR="00CB4F68" w:rsidRPr="007270D7" w:rsidRDefault="00CB4F68" w:rsidP="00CB4F68">
      <w:pPr>
        <w:rPr>
          <w:sz w:val="28"/>
        </w:rPr>
      </w:pPr>
      <w:proofErr w:type="spellStart"/>
      <w:r w:rsidRPr="007270D7">
        <w:rPr>
          <w:sz w:val="28"/>
        </w:rPr>
        <w:t>e-mail</w:t>
      </w:r>
      <w:proofErr w:type="spellEnd"/>
      <w:r w:rsidRPr="007270D7">
        <w:rPr>
          <w:sz w:val="28"/>
        </w:rPr>
        <w:t xml:space="preserve">: </w:t>
      </w:r>
      <w:r w:rsidR="000D4D22" w:rsidRPr="007270D7">
        <w:rPr>
          <w:sz w:val="28"/>
        </w:rPr>
        <w:t>belllkins21@gmail.com</w:t>
      </w:r>
    </w:p>
    <w:p w14:paraId="56E09AB4" w14:textId="77777777" w:rsidR="00F968B7" w:rsidRDefault="00F968B7" w:rsidP="00F968B7">
      <w:pPr>
        <w:ind w:left="4536"/>
        <w:rPr>
          <w:rStyle w:val="ac"/>
          <w:b w:val="0"/>
          <w:bCs/>
          <w:color w:val="000000"/>
          <w:sz w:val="28"/>
          <w:szCs w:val="28"/>
        </w:rPr>
      </w:pPr>
    </w:p>
    <w:p w14:paraId="019BC1B6" w14:textId="77777777" w:rsidR="00F968B7" w:rsidRDefault="00F968B7" w:rsidP="00F968B7">
      <w:pPr>
        <w:ind w:left="4536"/>
        <w:rPr>
          <w:rStyle w:val="ac"/>
          <w:b w:val="0"/>
          <w:bCs/>
          <w:color w:val="000000"/>
          <w:sz w:val="28"/>
          <w:szCs w:val="28"/>
        </w:rPr>
      </w:pPr>
    </w:p>
    <w:p w14:paraId="7EF2D42C" w14:textId="77777777" w:rsidR="00F968B7" w:rsidRDefault="00F968B7"/>
    <w:sectPr w:rsidR="00F9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3D2D"/>
    <w:multiLevelType w:val="hybridMultilevel"/>
    <w:tmpl w:val="68B8E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0330"/>
    <w:multiLevelType w:val="hybridMultilevel"/>
    <w:tmpl w:val="E2CAE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A02FC"/>
    <w:multiLevelType w:val="hybridMultilevel"/>
    <w:tmpl w:val="3E1A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35C1"/>
    <w:multiLevelType w:val="hybridMultilevel"/>
    <w:tmpl w:val="C2F6D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5D00"/>
    <w:multiLevelType w:val="hybridMultilevel"/>
    <w:tmpl w:val="13448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368C3"/>
    <w:multiLevelType w:val="hybridMultilevel"/>
    <w:tmpl w:val="BC908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D6106"/>
    <w:multiLevelType w:val="hybridMultilevel"/>
    <w:tmpl w:val="D7B23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6F77"/>
    <w:multiLevelType w:val="hybridMultilevel"/>
    <w:tmpl w:val="E0B40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0892">
    <w:abstractNumId w:val="1"/>
  </w:num>
  <w:num w:numId="2" w16cid:durableId="1569464249">
    <w:abstractNumId w:val="5"/>
  </w:num>
  <w:num w:numId="3" w16cid:durableId="1607614077">
    <w:abstractNumId w:val="4"/>
  </w:num>
  <w:num w:numId="4" w16cid:durableId="343560347">
    <w:abstractNumId w:val="6"/>
  </w:num>
  <w:num w:numId="5" w16cid:durableId="1804536004">
    <w:abstractNumId w:val="2"/>
  </w:num>
  <w:num w:numId="6" w16cid:durableId="635993222">
    <w:abstractNumId w:val="7"/>
  </w:num>
  <w:num w:numId="7" w16cid:durableId="1874347048">
    <w:abstractNumId w:val="0"/>
  </w:num>
  <w:num w:numId="8" w16cid:durableId="133137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B7"/>
    <w:rsid w:val="000D4D22"/>
    <w:rsid w:val="00606C5E"/>
    <w:rsid w:val="006167EC"/>
    <w:rsid w:val="006630E0"/>
    <w:rsid w:val="007270D7"/>
    <w:rsid w:val="00740592"/>
    <w:rsid w:val="0086283F"/>
    <w:rsid w:val="009458C9"/>
    <w:rsid w:val="009A3AA5"/>
    <w:rsid w:val="00BD5A1E"/>
    <w:rsid w:val="00BF4F1E"/>
    <w:rsid w:val="00CB4F68"/>
    <w:rsid w:val="00EA33F3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A3B6"/>
  <w15:chartTrackingRefBased/>
  <w15:docId w15:val="{76BCD8A9-4715-441A-BC4F-B8B1917F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8B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F9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8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8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8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8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68B7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F968B7"/>
    <w:rPr>
      <w:b/>
      <w:color w:val="26282F"/>
    </w:rPr>
  </w:style>
  <w:style w:type="character" w:customStyle="1" w:styleId="ad">
    <w:name w:val="Гипертекстовая ссылка"/>
    <w:uiPriority w:val="99"/>
    <w:rsid w:val="00F968B7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F968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CB4F6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 14</dc:creator>
  <cp:keywords/>
  <dc:description/>
  <cp:lastModifiedBy>MagicBook 14</cp:lastModifiedBy>
  <cp:revision>7</cp:revision>
  <dcterms:created xsi:type="dcterms:W3CDTF">2025-11-04T14:41:00Z</dcterms:created>
  <dcterms:modified xsi:type="dcterms:W3CDTF">2025-11-05T19:22:00Z</dcterms:modified>
</cp:coreProperties>
</file>